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9"/>
        <w:tblW w:w="15885" w:type="dxa"/>
        <w:tblLook w:val="04A0"/>
      </w:tblPr>
      <w:tblGrid>
        <w:gridCol w:w="8210"/>
        <w:gridCol w:w="7675"/>
      </w:tblGrid>
      <w:tr w:rsidR="00786713" w:rsidTr="00F32361">
        <w:tc>
          <w:tcPr>
            <w:tcW w:w="8210" w:type="dxa"/>
          </w:tcPr>
          <w:p w:rsidR="00786713" w:rsidRPr="00C57929" w:rsidRDefault="00786713" w:rsidP="00F32361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57929">
              <w:rPr>
                <w:rFonts w:ascii="Garamond" w:hAnsi="Garamond"/>
                <w:b/>
                <w:bCs/>
                <w:sz w:val="32"/>
                <w:szCs w:val="32"/>
              </w:rPr>
              <w:t>Informations essentielles  sur l’association, ou le Club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32"/>
                <w:szCs w:val="32"/>
              </w:rPr>
            </w:pPr>
            <w:r w:rsidRPr="00C57929">
              <w:rPr>
                <w:rFonts w:cs="Louguiya" w:hint="cs"/>
                <w:sz w:val="32"/>
                <w:szCs w:val="32"/>
                <w:rtl/>
              </w:rPr>
              <w:t xml:space="preserve">معلومات أساسية عن الجمعية أو </w:t>
            </w:r>
            <w:proofErr w:type="gramStart"/>
            <w:r w:rsidRPr="00C57929">
              <w:rPr>
                <w:rFonts w:cs="Louguiya" w:hint="cs"/>
                <w:sz w:val="32"/>
                <w:szCs w:val="32"/>
                <w:rtl/>
              </w:rPr>
              <w:t>النادي</w:t>
            </w:r>
            <w:proofErr w:type="gramEnd"/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Dénomination de l’Association  ou du Club :</w:t>
            </w:r>
          </w:p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الجمعية أو النادي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: .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...............................</w:t>
            </w:r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Numéro et date de délivrance de récépissé :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 xml:space="preserve">رقم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وتاريخ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 إصدار وصل التصريح النهائي</w:t>
            </w:r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Zone d’intervention : Wilaya………………….. </w:t>
            </w:r>
            <w:proofErr w:type="spellStart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Moughataa</w:t>
            </w:r>
            <w:proofErr w:type="spellEnd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……………………..</w:t>
            </w:r>
          </w:p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Commune………………………..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 xml:space="preserve">نطاق التدخل: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الولاية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.............................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المقاطعة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</w:t>
            </w:r>
          </w:p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البلدية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...............................</w:t>
            </w:r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Domaine d’intervention……………………….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مجال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 التدخل.........................</w:t>
            </w:r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Adresse du siège 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jc w:val="right"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عنوان المقر...................................</w:t>
            </w:r>
          </w:p>
        </w:tc>
      </w:tr>
      <w:tr w:rsidR="00786713" w:rsidTr="00F32361">
        <w:tc>
          <w:tcPr>
            <w:tcW w:w="8210" w:type="dxa"/>
          </w:tcPr>
          <w:p w:rsidR="00786713" w:rsidRPr="00C57929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Numéro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du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compte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bancaire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jc w:val="right"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الحساب</w:t>
            </w:r>
          </w:p>
        </w:tc>
      </w:tr>
      <w:tr w:rsidR="00786713" w:rsidTr="00F32361">
        <w:tc>
          <w:tcPr>
            <w:tcW w:w="8210" w:type="dxa"/>
          </w:tcPr>
          <w:p w:rsidR="00786713" w:rsidRPr="001F563C" w:rsidRDefault="00786713" w:rsidP="00F32361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Nom et adresse de 1èr responsable</w:t>
            </w:r>
            <w:r w:rsidRPr="001F563C">
              <w:rPr>
                <w:rFonts w:ascii="Garamond" w:hAnsi="Garamond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7675" w:type="dxa"/>
          </w:tcPr>
          <w:p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 وعنوان المسئول الأول</w:t>
            </w:r>
          </w:p>
        </w:tc>
      </w:tr>
      <w:tr w:rsidR="00911BA7" w:rsidTr="00F32361">
        <w:tc>
          <w:tcPr>
            <w:tcW w:w="8210" w:type="dxa"/>
          </w:tcPr>
          <w:p w:rsidR="00911BA7" w:rsidRPr="001F563C" w:rsidRDefault="00911BA7" w:rsidP="0038384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Activités réalisées durant les 3 dernières années  (avec </w:t>
            </w: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</w:rPr>
              <w:t>Attestations )</w:t>
            </w:r>
            <w:proofErr w:type="gramEnd"/>
          </w:p>
        </w:tc>
        <w:tc>
          <w:tcPr>
            <w:tcW w:w="7675" w:type="dxa"/>
          </w:tcPr>
          <w:p w:rsidR="00911BA7" w:rsidRPr="00136F12" w:rsidRDefault="00911BA7" w:rsidP="0038384A">
            <w:pPr>
              <w:bidi/>
              <w:rPr>
                <w:rFonts w:cs="Louguiya"/>
                <w:sz w:val="28"/>
                <w:szCs w:val="28"/>
              </w:rPr>
            </w:pPr>
            <w:proofErr w:type="spellStart"/>
            <w:r>
              <w:rPr>
                <w:rFonts w:cs="Louguiya"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cs="Louguiya" w:hint="cs"/>
                <w:sz w:val="28"/>
                <w:szCs w:val="28"/>
                <w:rtl/>
              </w:rPr>
              <w:t xml:space="preserve"> التي تم تنفيذها خلال السنوات الثلاث الأخيرة:  </w:t>
            </w:r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r>
              <w:rPr>
                <w:rFonts w:cs="Louguiya" w:hint="cs"/>
                <w:sz w:val="28"/>
                <w:szCs w:val="28"/>
                <w:rtl/>
              </w:rPr>
              <w:t>مع الإفادات)</w:t>
            </w:r>
          </w:p>
        </w:tc>
      </w:tr>
    </w:tbl>
    <w:p w:rsidR="00786713" w:rsidRPr="00EA30C5" w:rsidRDefault="00786713" w:rsidP="00EA30C5">
      <w:pPr>
        <w:rPr>
          <w:rFonts w:ascii="LouguiyaFR" w:hAnsi="LouguiyaFR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Ind w:w="-2449" w:type="dxa"/>
        <w:tblLook w:val="04A0"/>
      </w:tblPr>
      <w:tblGrid>
        <w:gridCol w:w="571"/>
        <w:gridCol w:w="1817"/>
        <w:gridCol w:w="3281"/>
        <w:gridCol w:w="3291"/>
        <w:gridCol w:w="1417"/>
        <w:gridCol w:w="1287"/>
        <w:gridCol w:w="1412"/>
        <w:gridCol w:w="1559"/>
        <w:gridCol w:w="1276"/>
      </w:tblGrid>
      <w:tr w:rsidR="003071F7" w:rsidRPr="00A63441" w:rsidTr="008D05EA">
        <w:trPr>
          <w:jc w:val="center"/>
        </w:trPr>
        <w:tc>
          <w:tcPr>
            <w:tcW w:w="571" w:type="dxa"/>
            <w:shd w:val="clear" w:color="auto" w:fill="4BACC6" w:themeFill="accent5"/>
          </w:tcPr>
          <w:p w:rsidR="003071F7" w:rsidRPr="003071F7" w:rsidRDefault="003071F7">
            <w:pPr>
              <w:rPr>
                <w:rFonts w:ascii="LouguiyaFR" w:hAnsi="LouguiyaFR"/>
                <w:b/>
                <w:bCs/>
                <w:vertAlign w:val="superscript"/>
              </w:rPr>
            </w:pPr>
            <w:r>
              <w:rPr>
                <w:rFonts w:ascii="LouguiyaFR" w:hAnsi="LouguiyaFR"/>
                <w:b/>
                <w:bCs/>
              </w:rPr>
              <w:t>N</w:t>
            </w:r>
            <w:r>
              <w:rPr>
                <w:rFonts w:ascii="LouguiyaFR" w:hAnsi="LouguiyaFR"/>
                <w:b/>
                <w:bCs/>
                <w:vertAlign w:val="superscript"/>
              </w:rPr>
              <w:t>o</w:t>
            </w:r>
          </w:p>
        </w:tc>
        <w:tc>
          <w:tcPr>
            <w:tcW w:w="1817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Domaine de l’activité : Culture, jeunesse, Sport</w:t>
            </w:r>
          </w:p>
        </w:tc>
        <w:tc>
          <w:tcPr>
            <w:tcW w:w="3281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Objectifs de l’activité</w:t>
            </w:r>
          </w:p>
        </w:tc>
        <w:tc>
          <w:tcPr>
            <w:tcW w:w="3291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Résultats attendus et Impact</w:t>
            </w:r>
          </w:p>
        </w:tc>
        <w:tc>
          <w:tcPr>
            <w:tcW w:w="1417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Public cible</w:t>
            </w:r>
          </w:p>
        </w:tc>
        <w:tc>
          <w:tcPr>
            <w:tcW w:w="1287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Partenaire</w:t>
            </w:r>
          </w:p>
        </w:tc>
        <w:tc>
          <w:tcPr>
            <w:tcW w:w="1412" w:type="dxa"/>
            <w:shd w:val="clear" w:color="auto" w:fill="4BACC6" w:themeFill="accent5"/>
          </w:tcPr>
          <w:p w:rsidR="003071F7" w:rsidRPr="00A63441" w:rsidRDefault="003071F7" w:rsidP="00D27A25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Période d’exécution</w:t>
            </w:r>
          </w:p>
        </w:tc>
        <w:tc>
          <w:tcPr>
            <w:tcW w:w="1559" w:type="dxa"/>
            <w:shd w:val="clear" w:color="auto" w:fill="4BACC6" w:themeFill="accent5"/>
          </w:tcPr>
          <w:p w:rsidR="003071F7" w:rsidRPr="00A63441" w:rsidRDefault="003071F7" w:rsidP="00D27A25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Lieu d’exécution</w:t>
            </w:r>
          </w:p>
        </w:tc>
        <w:tc>
          <w:tcPr>
            <w:tcW w:w="1276" w:type="dxa"/>
            <w:shd w:val="clear" w:color="auto" w:fill="4BACC6" w:themeFill="accent5"/>
          </w:tcPr>
          <w:p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Budget de l’activité</w:t>
            </w: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01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02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03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04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05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:rsidTr="003071F7">
        <w:trPr>
          <w:jc w:val="center"/>
        </w:trPr>
        <w:tc>
          <w:tcPr>
            <w:tcW w:w="57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06</w:t>
            </w:r>
          </w:p>
        </w:tc>
        <w:tc>
          <w:tcPr>
            <w:tcW w:w="18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:rsidR="003071F7" w:rsidRPr="00A63441" w:rsidRDefault="003071F7">
            <w:pPr>
              <w:rPr>
                <w:rFonts w:ascii="LouguiyaFR" w:hAnsi="LouguiyaFR"/>
              </w:rPr>
            </w:pPr>
          </w:p>
        </w:tc>
      </w:tr>
    </w:tbl>
    <w:p w:rsidR="00165946" w:rsidRDefault="00165946"/>
    <w:p w:rsidR="00911BA7" w:rsidRPr="00911BA7" w:rsidRDefault="00911BA7">
      <w:pPr>
        <w:rPr>
          <w:rFonts w:ascii="Garamond" w:hAnsi="Garamond"/>
          <w:sz w:val="28"/>
          <w:szCs w:val="28"/>
        </w:rPr>
      </w:pPr>
      <w:r w:rsidRPr="00911BA7">
        <w:rPr>
          <w:rFonts w:ascii="Garamond" w:hAnsi="Garamond"/>
          <w:b/>
          <w:bCs/>
          <w:sz w:val="28"/>
          <w:szCs w:val="28"/>
          <w:u w:val="single"/>
        </w:rPr>
        <w:t>NB</w:t>
      </w:r>
      <w:r w:rsidRPr="00911BA7">
        <w:rPr>
          <w:rFonts w:ascii="Garamond" w:hAnsi="Garamond"/>
          <w:sz w:val="28"/>
          <w:szCs w:val="28"/>
        </w:rPr>
        <w:t xml:space="preserve"> : les informations sur l’Association ou sur le club ainsi que les attestations d’exécution d’activités antérieures constitueront </w:t>
      </w:r>
      <w:r>
        <w:rPr>
          <w:rFonts w:ascii="Garamond" w:hAnsi="Garamond"/>
          <w:sz w:val="28"/>
          <w:szCs w:val="28"/>
        </w:rPr>
        <w:t xml:space="preserve">une partie </w:t>
      </w:r>
      <w:r w:rsidRPr="00911BA7">
        <w:rPr>
          <w:rFonts w:ascii="Garamond" w:hAnsi="Garamond"/>
          <w:sz w:val="28"/>
          <w:szCs w:val="28"/>
        </w:rPr>
        <w:t xml:space="preserve">des éléments d’appréciation pour l’évaluation des dossiers    </w:t>
      </w:r>
    </w:p>
    <w:sectPr w:rsidR="00911BA7" w:rsidRPr="00911BA7" w:rsidSect="00895222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C5" w:rsidRDefault="00EA30C5" w:rsidP="00EA30C5">
      <w:pPr>
        <w:spacing w:after="0" w:line="240" w:lineRule="auto"/>
      </w:pPr>
      <w:r>
        <w:separator/>
      </w:r>
    </w:p>
  </w:endnote>
  <w:endnote w:type="continuationSeparator" w:id="1">
    <w:p w:rsidR="00EA30C5" w:rsidRDefault="00EA30C5" w:rsidP="00E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LouguiyaFR">
    <w:panose1 w:val="020B06020304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C5" w:rsidRDefault="00EA30C5" w:rsidP="00EA30C5">
      <w:pPr>
        <w:spacing w:after="0" w:line="240" w:lineRule="auto"/>
      </w:pPr>
      <w:r>
        <w:separator/>
      </w:r>
    </w:p>
  </w:footnote>
  <w:footnote w:type="continuationSeparator" w:id="1">
    <w:p w:rsidR="00EA30C5" w:rsidRDefault="00EA30C5" w:rsidP="00EA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C5" w:rsidRPr="00786713" w:rsidRDefault="00EA30C5" w:rsidP="00786713">
    <w:pPr>
      <w:jc w:val="center"/>
      <w:rPr>
        <w:rFonts w:ascii="LouguiyaFR" w:hAnsi="LouguiyaFR"/>
        <w:sz w:val="40"/>
        <w:szCs w:val="40"/>
        <w:u w:val="single"/>
      </w:rPr>
    </w:pPr>
    <w:r w:rsidRPr="008D05EA">
      <w:rPr>
        <w:rFonts w:ascii="LouguiyaFR" w:hAnsi="LouguiyaFR"/>
        <w:sz w:val="40"/>
        <w:szCs w:val="40"/>
        <w:u w:val="single"/>
      </w:rPr>
      <w:t>Plan de Travail annuel modèle pour les Association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et clubs de</w:t>
    </w:r>
    <w:r>
      <w:rPr>
        <w:rFonts w:ascii="LouguiyaFR" w:hAnsi="LouguiyaFR"/>
        <w:sz w:val="40"/>
        <w:szCs w:val="40"/>
        <w:u w:val="single"/>
      </w:rPr>
      <w:t xml:space="preserve"> la</w:t>
    </w:r>
    <w:r w:rsidRPr="008D05EA">
      <w:rPr>
        <w:rFonts w:ascii="LouguiyaFR" w:hAnsi="LouguiyaFR"/>
        <w:sz w:val="40"/>
        <w:szCs w:val="40"/>
        <w:u w:val="single"/>
      </w:rPr>
      <w:t xml:space="preserve"> jeunesse et de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Sport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95222"/>
    <w:rsid w:val="00165946"/>
    <w:rsid w:val="003071F7"/>
    <w:rsid w:val="006A4611"/>
    <w:rsid w:val="007137FE"/>
    <w:rsid w:val="00786713"/>
    <w:rsid w:val="00865F0F"/>
    <w:rsid w:val="00895222"/>
    <w:rsid w:val="008D05EA"/>
    <w:rsid w:val="00911BA7"/>
    <w:rsid w:val="00A63441"/>
    <w:rsid w:val="00D92E2C"/>
    <w:rsid w:val="00EA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A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30C5"/>
  </w:style>
  <w:style w:type="paragraph" w:styleId="Pieddepage">
    <w:name w:val="footer"/>
    <w:basedOn w:val="Normal"/>
    <w:link w:val="PieddepageCar"/>
    <w:uiPriority w:val="99"/>
    <w:semiHidden/>
    <w:unhideWhenUsed/>
    <w:rsid w:val="00EA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2022-12-29T16:14:00Z</cp:lastPrinted>
  <dcterms:created xsi:type="dcterms:W3CDTF">2022-12-29T15:41:00Z</dcterms:created>
  <dcterms:modified xsi:type="dcterms:W3CDTF">2023-01-02T09:49:00Z</dcterms:modified>
</cp:coreProperties>
</file>